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JustFoodForDogs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4</w:t>
      </w:r>
    </w:p>
    <w:p>
      <w:pPr>
        <w:spacing w:before="0" w:after="160"/>
      </w:pPr>
      <w:r>
        <w:rPr>
          <w:b/>
          <w:color w:val="111111"/>
          <w:sz w:val="44"/>
        </w:rPr>
        <w:t>Real Food, Real Reset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Dog parents 30-45 whose dog has hit a plateau  ·  Hook: Reframe / Category Disruption  ·  Format: Transformation UGC  ·  Asset: Video</w:t>
      </w:r>
    </w:p>
    <w:p>
      <w:pPr>
        <w:spacing w:before="280" w:after="80"/>
      </w:pPr>
      <w:r>
        <w:rPr>
          <w:b/>
          <w:color w:val="FF3D8A"/>
          <w:sz w:val="28"/>
        </w:rPr>
        <w:t>📺 Emulating this format</w:t>
      </w:r>
    </w:p>
    <w:p>
      <w:pPr>
        <w:spacing w:after="40"/>
      </w:pPr>
      <w:r>
        <w:rPr>
          <w:b/>
          <w:color w:val="111111"/>
          <w:sz w:val="24"/>
        </w:rPr>
        <w:t>GASS042-04 Quiz Advertorial</w:t>
      </w:r>
    </w:p>
    <w:p>
      <w:pPr>
        <w:spacing w:after="80"/>
      </w:pPr>
      <w:hyperlink r:id="rId9">
        <w:r>
          <w:rPr>
            <w:rFonts w:ascii="Arial"/>
            <w:sz w:val="20"/>
            <w:color w:val="FF3D8A"/>
            <w:u w:val="single"/>
          </w:rPr>
          <w:t xml:space="preserve">▶ Watch full MP4</w:t>
        </w:r>
      </w:hyperlink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Dog parent in kitchen sets up the comparison: same food, same mealtime, no excitement. Then a clean cut to her topping the kibble with JFFD and the dog reacting differently. Ends on energy and weight callouts.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Dog parent 30-42 + her dog (medium breed, eats with enthusiasm)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Working pet parent, slightly tired but loves her dog hard. Genuine speech, not polished.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Sweatshirt and jeans, dog hair on her shoulder allowed. Kitchen counter with a real coffee mug nearby.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bag of regular kibble (talent's own brand)</w:t>
      </w:r>
    </w:p>
    <w:p>
      <w:pPr>
        <w:pStyle w:val="ListBullet"/>
        <w:spacing w:after="40"/>
      </w:pPr>
      <w:r>
        <w:rPr>
          <w:color w:val="111111"/>
          <w:sz w:val="22"/>
        </w:rPr>
        <w:t>1x JFFD fresh pack</w:t>
      </w:r>
    </w:p>
    <w:p>
      <w:pPr>
        <w:pStyle w:val="ListBullet"/>
        <w:spacing w:after="40"/>
      </w:pPr>
      <w:r>
        <w:rPr>
          <w:color w:val="111111"/>
          <w:sz w:val="22"/>
        </w:rPr>
        <w:t>1x ceramic dog bowl</w:t>
      </w:r>
    </w:p>
    <w:p>
      <w:pPr>
        <w:pStyle w:val="ListBullet"/>
        <w:spacing w:after="40"/>
      </w:pPr>
      <w:r>
        <w:rPr>
          <w:color w:val="111111"/>
          <w:sz w:val="22"/>
        </w:rPr>
        <w:t>1x scoop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after="80"/>
        <w:ind w:left="360"/>
      </w:pPr>
      <w:r>
        <w:rPr>
          <w:i/>
          <w:color w:val="111111"/>
          <w:sz w:val="24"/>
        </w:rPr>
        <w:t>“This is not dog food. It is real food, for dogs.”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Voice pattern: This is not X. It is Y.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after="80"/>
        <w:ind w:left="360"/>
      </w:pPr>
      <w:r>
        <w:rPr>
          <w:i/>
          <w:color w:val="111111"/>
          <w:sz w:val="24"/>
        </w:rPr>
        <w:t>“My dog was bored of her kibble and the fix was so dumb easy.”</w:t>
      </w:r>
    </w:p>
    <w:p>
      <w:pPr>
        <w:spacing w:after="160"/>
        <w:ind w:left="360"/>
      </w:pPr>
      <w:r>
        <w:rPr>
          <w:i/>
          <w:color w:val="666666"/>
          <w:sz w:val="18"/>
        </w:rPr>
        <w:t>Voice pattern: My dog was X and the fix was Y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after="80"/>
        <w:ind w:left="360"/>
      </w:pPr>
      <w:r>
        <w:rPr>
          <w:i/>
          <w:color w:val="111111"/>
          <w:sz w:val="24"/>
        </w:rPr>
        <w:t>“I did not switch her food, I just topped it. Her whole vibe changed.”</w:t>
      </w:r>
    </w:p>
    <w:p>
      <w:pPr>
        <w:spacing w:after="160"/>
        <w:ind w:left="360"/>
      </w:pPr>
      <w:r>
        <w:rPr>
          <w:i/>
          <w:color w:val="666666"/>
          <w:sz w:val="18"/>
        </w:rPr>
        <w:t>Voice pattern: I did not X, I just Y. Z changed.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after="80"/>
        <w:ind w:left="360"/>
      </w:pPr>
      <w:r>
        <w:rPr>
          <w:i/>
          <w:color w:val="111111"/>
          <w:sz w:val="24"/>
        </w:rPr>
        <w:t>“Two scoops of this on top of her regular food and she actually wants to eat now.”</w:t>
      </w:r>
    </w:p>
    <w:p>
      <w:pPr>
        <w:spacing w:after="160"/>
        <w:ind w:left="360"/>
      </w:pPr>
      <w:r>
        <w:rPr>
          <w:i/>
          <w:color w:val="666666"/>
          <w:sz w:val="18"/>
        </w:rPr>
        <w:t>Voice pattern: X of this and Y now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your dog walks away from her bowl, it is not her, it is the food.”</w:t>
      </w:r>
    </w:p>
    <w:p>
      <w:pPr>
        <w:spacing w:after="160"/>
        <w:ind w:left="360"/>
      </w:pPr>
      <w:r>
        <w:rPr>
          <w:i/>
          <w:color w:val="666666"/>
          <w:sz w:val="18"/>
        </w:rPr>
        <w:t>Voice pattern: If your X does Y, it is not them, it is Z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“This is not dog food. It is real food, for dogs.”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kitchen island, holds JFFD pack and the kibble bag side by side. Dog watches.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Style A caption: Real food. For dogs.</w:t>
      </w:r>
    </w:p>
    <w:p>
      <w:pPr>
        <w:spacing w:before="160" w:after="40"/>
      </w:pPr>
      <w:r>
        <w:rPr>
          <w:b/>
          <w:color w:val="00A06E"/>
          <w:sz w:val="24"/>
        </w:rPr>
        <w:t>0:04 - 0:10  ·  PROBLEM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“We were stuck in a routine. Same kibble, same mealtime, zero excitement.”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Pours kibble into the bowl. Dog sniffs and walks away. Hold on the un-eaten bowl.</w:t>
      </w:r>
    </w:p>
    <w:p>
      <w:pPr>
        <w:spacing w:before="160" w:after="40"/>
      </w:pPr>
      <w:r>
        <w:rPr>
          <w:b/>
          <w:color w:val="00A06E"/>
          <w:sz w:val="24"/>
        </w:rPr>
        <w:t>0:10 - 0:16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started topping her food with Just Food For Dogs. So easy.”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Scoops JFFD on top of the kibble. Stirs.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Style A caption: Just top her bowl</w:t>
      </w:r>
    </w:p>
    <w:p>
      <w:pPr>
        <w:spacing w:before="160" w:after="40"/>
      </w:pPr>
      <w:r>
        <w:rPr>
          <w:b/>
          <w:color w:val="00A06E"/>
          <w:sz w:val="24"/>
        </w:rPr>
        <w:t>0:16 - 0:21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suddenly mealtime is her favorite part of the day. Her energy is up, she is leaner.”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Dog charges the bowl, eats with intent. Cut to her on a walk, brighter coat.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Style A caption: Bowl gone in 30 seconds</w:t>
      </w:r>
    </w:p>
    <w:p>
      <w:pPr>
        <w:spacing w:before="160" w:after="40"/>
      </w:pPr>
      <w:r>
        <w:rPr>
          <w:b/>
          <w:color w:val="00A06E"/>
          <w:sz w:val="24"/>
        </w:rPr>
        <w:t>0:21 - 0:25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“Check it out. 50% off your first box. Start her reset today.”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on camera, dog satisfied, pack held up.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Style A caption: 50% off · reset her bowl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GASS042-04 video did $1590 in 7d (top-5 spend) at 2.3% CTR. The topper-not-replacement reframe lowers the switch cost. We rewrite with clearer purchase intent.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 + one dog. Warehouse kitchen dressed as a real home kitchen. Shoot on iPhone. ~25 seconds. One location day.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GASS042-04 Quiz Advertorial ($1590 / 2.3% CTR)</w:t>
      </w:r>
    </w:p>
    <w:p>
      <w:pPr>
        <w:pStyle w:val="ListBullet"/>
        <w:spacing w:after="40"/>
      </w:pPr>
      <w:r>
        <w:rPr>
          <w:color w:val="111111"/>
          <w:sz w:val="22"/>
        </w:rPr>
        <w:t>MSA JFFD vs. Cesar (the change everything frame)</w:t>
      </w:r>
    </w:p>
    <w:p>
      <w:pPr>
        <w:spacing w:before="400"/>
      </w:pPr>
      <w:r>
        <w:rPr>
          <w:color w:val="666666"/>
          <w:sz w:val="16"/>
        </w:rPr>
        <w:t>★ Orion  ·  GASSED  ·  JustFoodForDogs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tionaccountassets.blob.core.windows.net/66c37c9f6a1b9f411de10a58/creativeassetfacebook/68067293102747f7b48a357c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