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FF3D8A"/>
          <w:sz w:val="22"/>
        </w:rPr>
        <w:t xml:space="preserve">★ </w:t>
      </w:r>
      <w:r>
        <w:rPr>
          <w:rFonts w:ascii="Courier New" w:hAnsi="Courier New"/>
          <w:b/>
          <w:color w:val="FF3D8A"/>
          <w:sz w:val="18"/>
        </w:rPr>
        <w:t xml:space="preserve">ORION  ·  </w:t>
      </w:r>
      <w:r>
        <w:rPr>
          <w:color w:val="666666"/>
          <w:sz w:val="18"/>
        </w:rPr>
        <w:t>Hone  ·  Creative Brief</w:t>
      </w:r>
    </w:p>
    <w:p>
      <w:pPr>
        <w:spacing w:before="120" w:after="0"/>
      </w:pPr>
      <w:r>
        <w:rPr>
          <w:b/>
          <w:color w:val="FF3D8A"/>
          <w:sz w:val="18"/>
        </w:rPr>
        <w:t>CONCEPT 4</w:t>
      </w:r>
    </w:p>
    <w:p>
      <w:pPr>
        <w:spacing w:before="0" w:after="160"/>
      </w:pPr>
      <w:r>
        <w:rPr>
          <w:b/>
          <w:color w:val="111111"/>
          <w:sz w:val="44"/>
        </w:rPr>
        <w:t>The Five-Month Time Lapse</w:t>
      </w:r>
    </w:p>
    <w:p>
      <w:pPr>
        <w:spacing w:after="160"/>
        <w:ind w:left="360"/>
      </w:pPr>
      <w:r>
        <w:rPr>
          <w:i/>
          <w:color w:val="666666"/>
          <w:sz w:val="18"/>
        </w:rPr>
        <w:t>Persona: Men In Their 30s &amp; 40s curious about TRT outcomes  ·  Hook: Storytelling  ·  Format: Voiceover + photo montage  ·  Asset: UGC Mashup</w:t>
      </w:r>
    </w:p>
    <w:p>
      <w:pPr>
        <w:spacing w:before="280" w:after="80"/>
      </w:pPr>
      <w:r>
        <w:rPr>
          <w:b/>
          <w:color w:val="111111"/>
          <w:sz w:val="28"/>
        </w:rPr>
        <w:t>Concept</w:t>
      </w:r>
    </w:p>
    <w:p>
      <w:pPr>
        <w:spacing w:after="120"/>
      </w:pPr>
      <w:r>
        <w:rPr>
          <w:i w:val="0"/>
          <w:color w:val="111111"/>
          <w:sz w:val="22"/>
        </w:rPr>
        <w:t>A long-form (40-50s) voiceover walks the viewer through Months 1 through 5 on TRT, beat by beat. Visuals are a stack of dated phone-camera selfies and short B-roll cuts shot in the same dressed home set.</w:t>
      </w:r>
    </w:p>
    <w:p>
      <w:pPr>
        <w:spacing w:before="280" w:after="80"/>
      </w:pPr>
      <w:r>
        <w:rPr>
          <w:b/>
          <w:color w:val="111111"/>
          <w:sz w:val="28"/>
        </w:rPr>
        <w:t>Talent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Age:  </w:t>
      </w:r>
      <w:r>
        <w:rPr>
          <w:color w:val="111111"/>
          <w:sz w:val="22"/>
        </w:rPr>
        <w:t>35-45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Demographic:  </w:t>
      </w:r>
      <w:r>
        <w:rPr>
          <w:color w:val="111111"/>
          <w:sz w:val="22"/>
        </w:rPr>
        <w:t>Solo male, plays a 'before' version (puffy, low-energy, hoodie) and a 'now' version (sharper, leaner, fresh shave) across the five months. Warm voice.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Look:  </w:t>
      </w:r>
      <w:r>
        <w:rPr>
          <w:color w:val="111111"/>
          <w:sz w:val="22"/>
        </w:rPr>
        <w:t>Wardrobe shifts across months: month 1 baggy hoodie, month 3 tee, month 5 button-down with sleeves rolled. Same bedroom or home office set across all months.</w:t>
      </w:r>
    </w:p>
    <w:p>
      <w:pPr>
        <w:spacing w:before="280" w:after="80"/>
      </w:pPr>
      <w:r>
        <w:rPr>
          <w:b/>
          <w:color w:val="111111"/>
          <w:sz w:val="28"/>
        </w:rPr>
        <w:t>Props &amp; gear</w:t>
      </w:r>
    </w:p>
    <w:p>
      <w:pPr>
        <w:pStyle w:val="ListBullet"/>
        <w:spacing w:after="40"/>
      </w:pPr>
      <w:r>
        <w:rPr>
          <w:color w:val="111111"/>
          <w:sz w:val="22"/>
        </w:rPr>
        <w:t>Dressed home office or bedroom (desk, bed, lamp, calendar on wall)</w:t>
      </w:r>
    </w:p>
    <w:p>
      <w:pPr>
        <w:pStyle w:val="ListBullet"/>
        <w:spacing w:after="40"/>
      </w:pPr>
      <w:r>
        <w:rPr>
          <w:color w:val="111111"/>
          <w:sz w:val="22"/>
        </w:rPr>
        <w:t>1x Hone test kit on desk in month 1 setup</w:t>
      </w:r>
    </w:p>
    <w:p>
      <w:pPr>
        <w:pStyle w:val="ListBullet"/>
        <w:spacing w:after="40"/>
      </w:pPr>
      <w:r>
        <w:rPr>
          <w:color w:val="111111"/>
          <w:sz w:val="22"/>
        </w:rPr>
        <w:t>Calendar visible in frame to mark month progression</w:t>
      </w:r>
    </w:p>
    <w:p>
      <w:pPr>
        <w:spacing w:before="280" w:after="80"/>
      </w:pPr>
      <w:r>
        <w:rPr>
          <w:b/>
          <w:color w:val="111111"/>
          <w:sz w:val="28"/>
        </w:rPr>
        <w:t>Hook variations</w:t>
      </w:r>
    </w:p>
    <w:p>
      <w:pPr>
        <w:spacing w:before="160" w:after="40"/>
      </w:pPr>
      <w:r>
        <w:rPr>
          <w:b/>
          <w:color w:val="FF3D8A"/>
          <w:sz w:val="24"/>
        </w:rPr>
        <w:t>Hook 1  ·  Storytelling Frame</w:t>
      </w:r>
    </w:p>
    <w:p>
      <w:pPr>
        <w:spacing w:after="80"/>
        <w:ind w:left="360"/>
      </w:pPr>
      <w:r>
        <w:rPr>
          <w:i/>
          <w:color w:val="111111"/>
          <w:sz w:val="24"/>
        </w:rPr>
        <w:t>“Here is what happens when a thirty-five-year-old man finally gets his testosterone checked.”</w:t>
      </w:r>
    </w:p>
    <w:p>
      <w:pPr>
        <w:spacing w:after="160"/>
        <w:ind w:left="360"/>
      </w:pPr>
      <w:r>
        <w:rPr>
          <w:i/>
          <w:color w:val="666666"/>
          <w:sz w:val="18"/>
        </w:rPr>
        <w:t>Tactic: Storytelling Frame  ·  Vibe: Narrator, calm wisdom</w:t>
      </w:r>
    </w:p>
    <w:p>
      <w:pPr>
        <w:spacing w:before="160" w:after="40"/>
      </w:pPr>
      <w:r>
        <w:rPr>
          <w:b/>
          <w:color w:val="FF3D8A"/>
          <w:sz w:val="24"/>
        </w:rPr>
        <w:t>Hook 2  ·  Before / After Tease</w:t>
      </w:r>
    </w:p>
    <w:p>
      <w:pPr>
        <w:spacing w:after="80"/>
        <w:ind w:left="360"/>
      </w:pPr>
      <w:r>
        <w:rPr>
          <w:i/>
          <w:color w:val="111111"/>
          <w:sz w:val="24"/>
        </w:rPr>
        <w:t>“Five months on TRT. Same guy. Different man.”</w:t>
      </w:r>
    </w:p>
    <w:p>
      <w:pPr>
        <w:spacing w:after="160"/>
        <w:ind w:left="360"/>
      </w:pPr>
      <w:r>
        <w:rPr>
          <w:i/>
          <w:color w:val="666666"/>
          <w:sz w:val="18"/>
        </w:rPr>
        <w:t>Tactic: Before / After Tease  ·  Vibe: Quiet wonder</w:t>
      </w:r>
    </w:p>
    <w:p>
      <w:pPr>
        <w:spacing w:before="160" w:after="40"/>
      </w:pPr>
      <w:r>
        <w:rPr>
          <w:b/>
          <w:color w:val="FF3D8A"/>
          <w:sz w:val="24"/>
        </w:rPr>
        <w:t>Hook 3  ·  Demographic Call-Out</w:t>
      </w:r>
    </w:p>
    <w:p>
      <w:pPr>
        <w:spacing w:after="80"/>
        <w:ind w:left="360"/>
      </w:pPr>
      <w:r>
        <w:rPr>
          <w:i/>
          <w:color w:val="111111"/>
          <w:sz w:val="24"/>
        </w:rPr>
        <w:t>“If you keep telling yourself you are just getting old, read this.”</w:t>
      </w:r>
    </w:p>
    <w:p>
      <w:pPr>
        <w:spacing w:after="160"/>
        <w:ind w:left="360"/>
      </w:pPr>
      <w:r>
        <w:rPr>
          <w:i/>
          <w:color w:val="666666"/>
          <w:sz w:val="18"/>
        </w:rPr>
        <w:t>Tactic: Demographic Call-Out  ·  Vibe: Older brother voice</w:t>
      </w:r>
    </w:p>
    <w:p>
      <w:pPr>
        <w:spacing w:before="160" w:after="40"/>
      </w:pPr>
      <w:r>
        <w:rPr>
          <w:b/>
          <w:color w:val="FF3D8A"/>
          <w:sz w:val="24"/>
        </w:rPr>
        <w:t>Hook 4  ·  Outcome Listicle</w:t>
      </w:r>
    </w:p>
    <w:p>
      <w:pPr>
        <w:spacing w:after="80"/>
        <w:ind w:left="360"/>
      </w:pPr>
      <w:r>
        <w:rPr>
          <w:i/>
          <w:color w:val="111111"/>
          <w:sz w:val="24"/>
        </w:rPr>
        <w:t>“Month one, the fog lifts. Month five, the edge is back.”</w:t>
      </w:r>
    </w:p>
    <w:p>
      <w:pPr>
        <w:spacing w:after="160"/>
        <w:ind w:left="360"/>
      </w:pPr>
      <w:r>
        <w:rPr>
          <w:i/>
          <w:color w:val="666666"/>
          <w:sz w:val="18"/>
        </w:rPr>
        <w:t>Tactic: Outcome Listicle  ·  Vibe: Steady cadence build</w:t>
      </w:r>
    </w:p>
    <w:p>
      <w:pPr>
        <w:spacing w:before="160" w:after="40"/>
      </w:pPr>
      <w:r>
        <w:rPr>
          <w:b/>
          <w:color w:val="FF3D8A"/>
          <w:sz w:val="24"/>
        </w:rPr>
        <w:t>Hook 5  ·  Specificity / Bold Claim</w:t>
      </w:r>
    </w:p>
    <w:p>
      <w:pPr>
        <w:spacing w:after="80"/>
        <w:ind w:left="360"/>
      </w:pPr>
      <w:r>
        <w:rPr>
          <w:i/>
          <w:color w:val="111111"/>
          <w:sz w:val="24"/>
        </w:rPr>
        <w:t>“This is what five months of fixed testosterone actually looks like.”</w:t>
      </w:r>
    </w:p>
    <w:p>
      <w:pPr>
        <w:spacing w:after="160"/>
        <w:ind w:left="360"/>
      </w:pPr>
      <w:r>
        <w:rPr>
          <w:i/>
          <w:color w:val="666666"/>
          <w:sz w:val="18"/>
        </w:rPr>
        <w:t>Tactic: Specificity / Bold Claim  ·  Vibe: Statement of fact</w:t>
      </w:r>
    </w:p>
    <w:p>
      <w:pPr>
        <w:spacing w:before="280" w:after="80"/>
      </w:pPr>
      <w:r>
        <w:rPr>
          <w:b/>
          <w:color w:val="00A06E"/>
          <w:sz w:val="28"/>
        </w:rPr>
        <w:t>Full script</w:t>
      </w:r>
    </w:p>
    <w:p>
      <w:pPr>
        <w:spacing w:before="160" w:after="40"/>
      </w:pPr>
      <w:r>
        <w:rPr>
          <w:b/>
          <w:color w:val="00A06E"/>
          <w:sz w:val="24"/>
        </w:rPr>
        <w:t>0:00 - 0:05  ·  HOOK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“Here is what happens when a thirty-five-year-old man finally gets his testosterone checked.”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Wide of talent at desk, hoodie up, slumped. Calendar reads MONTH 1.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Month 1</w:t>
      </w:r>
    </w:p>
    <w:p>
      <w:pPr>
        <w:spacing w:before="160" w:after="40"/>
      </w:pPr>
      <w:r>
        <w:rPr>
          <w:b/>
          <w:color w:val="00A06E"/>
          <w:sz w:val="24"/>
        </w:rPr>
        <w:t>0:05 - 0:12  ·  MONTH_1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“So month one, the fog starts lifting. He sleeps deeper. He has energy by three p.m. for the first time in years.”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Cut to him sitting up in bed, looking at phone, not exhausted. Quick cut of kit on desk.</w:t>
      </w:r>
    </w:p>
    <w:p>
      <w:pPr>
        <w:spacing w:before="160" w:after="40"/>
      </w:pPr>
      <w:r>
        <w:rPr>
          <w:b/>
          <w:color w:val="00A06E"/>
          <w:sz w:val="24"/>
        </w:rPr>
        <w:t>0:12 - 0:20  ·  MONTH_2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“Then month two, something shifts. His wife notices first. He starts wondering why he waited so long.”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Quick cut to him laughing in kitchen with wife (or implied off-screen).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Month 2</w:t>
      </w:r>
    </w:p>
    <w:p>
      <w:pPr>
        <w:spacing w:before="160" w:after="40"/>
      </w:pPr>
      <w:r>
        <w:rPr>
          <w:b/>
          <w:color w:val="00A06E"/>
          <w:sz w:val="24"/>
        </w:rPr>
        <w:t>0:20 - 0:28  ·  MONTH_3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“And by month three muscle is building, fat is melting, and he stops thinking he was just lazy.”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Talent in tee, shorter beard, in the same room. Tighter belt.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Month 3</w:t>
      </w:r>
    </w:p>
    <w:p>
      <w:pPr>
        <w:spacing w:before="160" w:after="40"/>
      </w:pPr>
      <w:r>
        <w:rPr>
          <w:b/>
          <w:color w:val="00A06E"/>
          <w:sz w:val="24"/>
        </w:rPr>
        <w:t>0:28 - 0:36  ·  MONTH_5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“Then month five, different man. The edge is back. The drive is back. And it started with a forty-five dollar test on his couch.”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Talent in button-down, sleeves rolled, leaning back in chair, calm and sharp.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Month 5</w:t>
      </w:r>
    </w:p>
    <w:p>
      <w:pPr>
        <w:spacing w:before="160" w:after="40"/>
      </w:pPr>
      <w:r>
        <w:rPr>
          <w:b/>
          <w:color w:val="00A06E"/>
          <w:sz w:val="24"/>
        </w:rPr>
        <w:t>0:36 - 0:42  ·  CTA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“So if you are in your thirties or forties and you feel like you are running on empty, check your levels. Hone, link in bio.”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Closeup of kit on the desk, his hand reaches in.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Hone Health · $45 at-home test</w:t>
      </w:r>
    </w:p>
    <w:p>
      <w:pPr>
        <w:spacing w:before="280" w:after="80"/>
      </w:pPr>
      <w:r>
        <w:rPr>
          <w:b/>
          <w:color w:val="111111"/>
          <w:sz w:val="28"/>
        </w:rPr>
        <w:t>Why it should work</w:t>
      </w:r>
    </w:p>
    <w:p>
      <w:pPr>
        <w:spacing w:after="120"/>
      </w:pPr>
      <w:r>
        <w:rPr>
          <w:i w:val="0"/>
          <w:color w:val="111111"/>
          <w:sz w:val="22"/>
        </w:rPr>
        <w:t>NRTV_HON339.2O_TRTIfAMan ran $77,183 over the 30d window. The month-by-month structure is one of Hone's longest spenders, the script is repeatable, and the structure makes hook-swapping cheap.</w:t>
      </w:r>
    </w:p>
    <w:p>
      <w:pPr>
        <w:spacing w:before="280" w:after="80"/>
      </w:pPr>
      <w:r>
        <w:rPr>
          <w:b/>
          <w:color w:val="111111"/>
          <w:sz w:val="28"/>
        </w:rPr>
        <w:t>Production notes</w:t>
      </w:r>
    </w:p>
    <w:p>
      <w:pPr>
        <w:spacing w:after="120"/>
      </w:pPr>
      <w:r>
        <w:rPr>
          <w:i w:val="0"/>
          <w:color w:val="111111"/>
          <w:sz w:val="22"/>
        </w:rPr>
        <w:t>Single warehouse interior dressed as a bedroom or home office. Same talent across the day with wardrobe and styling changes per month. Shot on iPhone fixed-angle. Voiceover recorded separately. Half-day shoot.</w:t>
      </w:r>
    </w:p>
    <w:p>
      <w:pPr>
        <w:spacing w:before="280" w:after="80"/>
      </w:pPr>
      <w:r>
        <w:rPr>
          <w:b/>
          <w:color w:val="111111"/>
          <w:sz w:val="28"/>
        </w:rPr>
        <w:t>Source winners</w:t>
      </w:r>
    </w:p>
    <w:p>
      <w:pPr>
        <w:pStyle w:val="ListBullet"/>
        <w:spacing w:after="40"/>
      </w:pPr>
      <w:r>
        <w:rPr>
          <w:color w:val="111111"/>
          <w:sz w:val="22"/>
        </w:rPr>
        <w:t>NRTV_HON339.2O_TRTIfAMan ($77,183 30d) month-by-month architecture</w:t>
      </w:r>
    </w:p>
    <w:p>
      <w:pPr>
        <w:pStyle w:val="ListBullet"/>
        <w:spacing w:after="40"/>
      </w:pPr>
      <w:r>
        <w:rPr>
          <w:color w:val="111111"/>
          <w:sz w:val="22"/>
        </w:rPr>
        <w:t>1143RoganPodcastV2 ($213,621 30d) '$45 from your couch' close</w:t>
      </w:r>
    </w:p>
    <w:p>
      <w:pPr>
        <w:pStyle w:val="ListBullet"/>
        <w:spacing w:after="40"/>
      </w:pPr>
      <w:r>
        <w:rPr>
          <w:color w:val="111111"/>
          <w:sz w:val="22"/>
        </w:rPr>
        <w:t>1253RoganReimaginedTylerFox ($22,487 7d) voice register</w:t>
      </w:r>
    </w:p>
    <w:p>
      <w:pPr>
        <w:spacing w:before="400"/>
      </w:pPr>
      <w:r>
        <w:rPr>
          <w:color w:val="666666"/>
          <w:sz w:val="16"/>
        </w:rPr>
        <w:t>★ Orion  ·  GASSED  ·  Hone  ·  Edit freely. Share with team or client.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