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FF3D8A"/>
          <w:sz w:val="22"/>
        </w:rPr>
        <w:t xml:space="preserve">★ </w:t>
      </w:r>
      <w:r>
        <w:rPr>
          <w:rFonts w:ascii="Courier New" w:hAnsi="Courier New"/>
          <w:b/>
          <w:color w:val="FF3D8A"/>
          <w:sz w:val="18"/>
        </w:rPr>
        <w:t xml:space="preserve">ORION  ·  </w:t>
      </w:r>
      <w:r>
        <w:rPr>
          <w:color w:val="666666"/>
          <w:sz w:val="18"/>
        </w:rPr>
        <w:t>Guardian Bikes  ·  Creative Brief</w:t>
      </w:r>
    </w:p>
    <w:p>
      <w:pPr>
        <w:spacing w:before="120" w:after="0"/>
      </w:pPr>
      <w:r>
        <w:rPr>
          <w:b/>
          <w:color w:val="FF3D8A"/>
          <w:sz w:val="18"/>
        </w:rPr>
        <w:t>CONCEPT 2</w:t>
      </w:r>
    </w:p>
    <w:p>
      <w:pPr>
        <w:spacing w:before="0" w:after="160"/>
      </w:pPr>
      <w:r>
        <w:rPr>
          <w:b/>
          <w:color w:val="111111"/>
          <w:sz w:val="44"/>
        </w:rPr>
        <w:t>0:00 → 60:00 · First Ride Timer (timestamped transformation)</w:t>
      </w:r>
    </w:p>
    <w:p>
      <w:pPr>
        <w:spacing w:after="160"/>
        <w:ind w:left="360"/>
      </w:pPr>
      <w:r>
        <w:rPr>
          <w:i/>
          <w:color w:val="666666"/>
          <w:sz w:val="18"/>
        </w:rPr>
        <w:t>Persona: Parents  ·  Hook: Bold Claim  ·  Format: Montage  ·  Asset: UGC</w:t>
      </w:r>
    </w:p>
    <w:p>
      <w:pPr>
        <w:spacing w:before="280" w:after="80"/>
      </w:pPr>
      <w:r>
        <w:rPr>
          <w:b/>
          <w:color w:val="FF3D8A"/>
          <w:sz w:val="28"/>
        </w:rPr>
        <w:t>📺 Emulating this format</w:t>
      </w:r>
    </w:p>
    <w:p>
      <w:pPr>
        <w:spacing w:after="40"/>
      </w:pPr>
      <w:r>
        <w:rPr>
          <w:b/>
          <w:color w:val="111111"/>
          <w:sz w:val="24"/>
        </w:rPr>
        <w:t>6-Step System Before and After (transformation reveal)</w:t>
      </w:r>
      <w:r>
        <w:rPr>
          <w:color w:val="666666"/>
          <w:sz w:val="24"/>
        </w:rPr>
        <w:t xml:space="preserve">  ·  </w:t>
      </w:r>
      <w:r>
        <w:rPr>
          <w:color w:val="666666"/>
          <w:sz w:val="24"/>
        </w:rPr>
        <w:t>YELLE Skincare</w:t>
      </w:r>
    </w:p>
    <w:p>
      <w:pPr>
        <w:spacing w:after="80"/>
      </w:pPr>
      <w:r>
        <w:rPr>
          <w:b/>
          <w:color w:val="00A06E"/>
          <w:sz w:val="18"/>
        </w:rPr>
        <w:t>● LIVE</w:t>
      </w:r>
      <w:r>
        <w:rPr>
          <w:color w:val="666666"/>
          <w:sz w:val="18"/>
        </w:rPr>
        <w:t xml:space="preserve">   ·   </w:t>
      </w:r>
      <w:r>
        <w:rPr>
          <w:color w:val="666666"/>
          <w:sz w:val="18"/>
        </w:rPr>
        <w:t>Running 417d</w:t>
      </w:r>
      <w:r>
        <w:rPr>
          <w:color w:val="666666"/>
          <w:sz w:val="18"/>
        </w:rPr>
        <w:t xml:space="preserve">   ·   </w:t>
      </w:r>
      <w:hyperlink r:id="rId9">
        <w:r>
          <w:rPr>
            <w:rFonts w:ascii="Arial"/>
            <w:sz w:val="20"/>
            <w:color w:val="FF3D8A"/>
            <w:u w:val="single"/>
          </w:rPr>
          <w:t xml:space="preserve">▶ Watch full MP4</w:t>
        </w:r>
      </w:hyperlink>
      <w:r>
        <w:rPr>
          <w:color w:val="666666"/>
          <w:sz w:val="18"/>
        </w:rPr>
        <w:t xml:space="preserve">   ·   </w:t>
      </w:r>
      <w:hyperlink r:id="rId10">
        <w:r>
          <w:rPr>
            <w:rFonts w:ascii="Arial"/>
            <w:sz w:val="20"/>
            <w:color w:val="FF3D8A"/>
            <w:u w:val="single"/>
          </w:rPr>
          <w:t xml:space="preserve">🔎 Open in Foreplay</w:t>
        </w:r>
      </w:hyperlink>
    </w:p>
    <w:p>
      <w:pPr>
        <w:spacing w:after="120"/>
        <w:ind w:left="360"/>
      </w:pPr>
      <w:r>
        <w:rPr>
          <w:i/>
          <w:color w:val="111111"/>
          <w:sz w:val="22"/>
        </w:rPr>
        <w:t>Multi-shot before-and-after transformation video built around a 6-step routine. Each step (cleanser, toner, serum, moisturizer, eye cream, mask) gets its own visual beat with the product on screen and the visible skin change between beats. Opens on the problem state, closes on the after-glow side-by-side, CTA + promo close. Long-running ad-architecture, not a trend format.</w:t>
      </w:r>
    </w:p>
    <w:p>
      <w:pPr>
        <w:spacing w:before="160" w:after="40"/>
      </w:pPr>
      <w:r>
        <w:rPr>
          <w:rFonts w:ascii="Arial" w:hAnsi="Arial"/>
          <w:b/>
          <w:color w:val="666666"/>
          <w:sz w:val="18"/>
        </w:rPr>
        <w:t>STRUCTURAL SKELETON · BEATS TO LIFT</w:t>
      </w:r>
    </w:p>
    <w:p>
      <w:pPr>
        <w:spacing w:after="40"/>
        <w:ind w:left="216"/>
      </w:pPr>
      <w:r>
        <w:rPr>
          <w:b/>
          <w:color w:val="FF3D8A"/>
          <w:sz w:val="20"/>
        </w:rPr>
        <w:t xml:space="preserve">HOOK · BEFORE STATE:  </w:t>
      </w:r>
      <w:r>
        <w:rPr>
          <w:color w:val="111111"/>
          <w:sz w:val="20"/>
        </w:rPr>
        <w:t>Open on the user's struggle state. One sentence of pain, named specifically.</w:t>
      </w:r>
    </w:p>
    <w:p>
      <w:pPr>
        <w:spacing w:after="40"/>
        <w:ind w:left="216"/>
      </w:pPr>
      <w:r>
        <w:rPr>
          <w:b/>
          <w:color w:val="FF3D8A"/>
          <w:sz w:val="20"/>
        </w:rPr>
        <w:t xml:space="preserve">PROMISE FRAMING:  </w:t>
      </w:r>
      <w:r>
        <w:rPr>
          <w:color w:val="111111"/>
          <w:sz w:val="20"/>
        </w:rPr>
        <w:t>State the full system in one breath ('6-step system' / '6-stage method'). Sets the structural expectation.</w:t>
      </w:r>
    </w:p>
    <w:p>
      <w:pPr>
        <w:spacing w:after="40"/>
        <w:ind w:left="216"/>
      </w:pPr>
      <w:r>
        <w:rPr>
          <w:b/>
          <w:color w:val="FF3D8A"/>
          <w:sz w:val="20"/>
        </w:rPr>
        <w:t xml:space="preserve">STEP-BY-STEP REVEAL:  </w:t>
      </w:r>
      <w:r>
        <w:rPr>
          <w:color w:val="111111"/>
          <w:sz w:val="20"/>
        </w:rPr>
        <w:t>Each step gets a single visual beat. Product + on-screen label + the visible change between beats. No voiceover gymnastics.</w:t>
      </w:r>
    </w:p>
    <w:p>
      <w:pPr>
        <w:spacing w:after="40"/>
        <w:ind w:left="216"/>
      </w:pPr>
      <w:r>
        <w:rPr>
          <w:b/>
          <w:color w:val="FF3D8A"/>
          <w:sz w:val="20"/>
        </w:rPr>
        <w:t xml:space="preserve">BEFORE / AFTER COMPARISON:  </w:t>
      </w:r>
      <w:r>
        <w:rPr>
          <w:color w:val="111111"/>
          <w:sz w:val="20"/>
        </w:rPr>
        <w:t>Direct visual contrast. The promise from the hook now visible on screen.</w:t>
      </w:r>
    </w:p>
    <w:p>
      <w:pPr>
        <w:spacing w:after="40"/>
        <w:ind w:left="216"/>
      </w:pPr>
      <w:r>
        <w:rPr>
          <w:b/>
          <w:color w:val="FF3D8A"/>
          <w:sz w:val="20"/>
        </w:rPr>
        <w:t xml:space="preserve">PROMO ANCHOR:  </w:t>
      </w:r>
      <w:r>
        <w:rPr>
          <w:color w:val="111111"/>
          <w:sz w:val="20"/>
        </w:rPr>
        <w:t>Offer named clearly (discount or guarantee).</w:t>
      </w:r>
    </w:p>
    <w:p>
      <w:pPr>
        <w:spacing w:after="40"/>
        <w:ind w:left="216"/>
      </w:pPr>
      <w:r>
        <w:rPr>
          <w:b/>
          <w:color w:val="FF3D8A"/>
          <w:sz w:val="20"/>
        </w:rPr>
        <w:t xml:space="preserve">CTA:  </w:t>
      </w:r>
      <w:r>
        <w:rPr>
          <w:color w:val="111111"/>
          <w:sz w:val="20"/>
        </w:rPr>
        <w:t>Soft close with link or wordmark.</w:t>
      </w:r>
    </w:p>
    <w:p>
      <w:pPr>
        <w:spacing w:before="120" w:after="80"/>
      </w:pPr>
      <w:r>
        <w:rPr>
          <w:b/>
          <w:color w:val="00A06E"/>
          <w:sz w:val="22"/>
        </w:rPr>
        <w:t xml:space="preserve">✓ LIFT:  </w:t>
      </w:r>
      <w:r>
        <w:rPr>
          <w:color w:val="111111"/>
          <w:sz w:val="22"/>
        </w:rPr>
        <w:t>The 6-beat reveal architecture, not the skincare specifics. Translate to Guardian's 6 timer beats: 0:00 (kid on curb, never ridden) → 0:08 (bike out of box) → 0:14 (kid sits on bike, no pedals) → 0:24 (kid gliding) → 0:38 (first pedal) → 0:58 (kid riding solo). Each beat is one timestamp + one visible change + a single sentence. The PROMISE FRAMING borrows directly: 'Guardian's balance method works in six stages.' Before / after is the curb-to-solo-ride contrast.</w:t>
      </w:r>
    </w:p>
    <w:p>
      <w:pPr>
        <w:spacing w:after="160"/>
      </w:pPr>
      <w:r>
        <w:rPr>
          <w:b/>
          <w:color w:val="CC4444"/>
          <w:sz w:val="22"/>
        </w:rPr>
        <w:t xml:space="preserve">✗ DROP:  </w:t>
      </w:r>
      <w:r>
        <w:rPr>
          <w:color w:val="666666"/>
          <w:sz w:val="22"/>
        </w:rPr>
        <w:t>The product-stack listicle vocabulary (cleanser, toner, serum). The Guardian beats are not products, they are time stamps. Also skip the promo discount close. Guardian's anchor is the 365-day return guarantee, not a percent-off.</w:t>
      </w:r>
    </w:p>
    <w:p>
      <w:pPr>
        <w:spacing w:before="280" w:after="80"/>
      </w:pPr>
      <w:r>
        <w:rPr>
          <w:b/>
          <w:color w:val="111111"/>
          <w:sz w:val="28"/>
        </w:rPr>
        <w:t>Concept</w:t>
      </w:r>
    </w:p>
    <w:p>
      <w:pPr>
        <w:spacing w:after="120"/>
      </w:pPr>
      <w:r>
        <w:rPr>
          <w:i w:val="0"/>
          <w:color w:val="111111"/>
          <w:sz w:val="22"/>
        </w:rPr>
        <w:t>UGC mom-shot single-take transformation video with a persistent on-screen timer. Built on SPNutrition's explicit timestamped-beat skeleton. Five-year-old starts the video having never been on a bike. Sixty minutes later she is riding the block by herself. Each beat is timestamped with a single-sentence outcome shown on screen. The PAYOFF beat carries the human moment (the kid's first 'again' when she rolls back).</w:t>
      </w:r>
    </w:p>
    <w:p>
      <w:pPr>
        <w:spacing w:before="280" w:after="80"/>
      </w:pPr>
      <w:r>
        <w:rPr>
          <w:b/>
          <w:color w:val="111111"/>
          <w:sz w:val="28"/>
        </w:rPr>
        <w:t>Talent</w:t>
      </w:r>
    </w:p>
    <w:p>
      <w:pPr>
        <w:spacing w:after="40"/>
        <w:ind w:left="144"/>
      </w:pPr>
      <w:r>
        <w:rPr>
          <w:b/>
          <w:color w:val="111111"/>
          <w:sz w:val="22"/>
        </w:rPr>
        <w:t xml:space="preserve">Age:  </w:t>
      </w:r>
      <w:r>
        <w:rPr>
          <w:color w:val="111111"/>
          <w:sz w:val="22"/>
        </w:rPr>
        <w:t>30 to 45 (mom) plus 5 to 7 (child)</w:t>
      </w:r>
    </w:p>
    <w:p>
      <w:pPr>
        <w:spacing w:after="40"/>
        <w:ind w:left="144"/>
      </w:pPr>
      <w:r>
        <w:rPr>
          <w:b/>
          <w:color w:val="111111"/>
          <w:sz w:val="22"/>
        </w:rPr>
        <w:t xml:space="preserve">Demographic:  </w:t>
      </w:r>
      <w:r>
        <w:rPr>
          <w:color w:val="111111"/>
          <w:sz w:val="22"/>
        </w:rPr>
        <w:t>Mom, any ethnicity, real-mom UGC look (no professional polish). Plus the daughter or son for the live shoot. Honest-frustrated-then-relieved arc on the kid's face is the load-bearing performance.</w:t>
      </w:r>
    </w:p>
    <w:p>
      <w:pPr>
        <w:spacing w:after="40"/>
        <w:ind w:left="144"/>
      </w:pPr>
      <w:r>
        <w:rPr>
          <w:b/>
          <w:color w:val="111111"/>
          <w:sz w:val="22"/>
        </w:rPr>
        <w:t xml:space="preserve">Look:  </w:t>
      </w:r>
      <w:r>
        <w:rPr>
          <w:color w:val="111111"/>
          <w:sz w:val="22"/>
        </w:rPr>
        <w:t>Mom in a t-shirt and athleisure. Kid in everyday clothes, no costume styling. Helmet on for any riding shot.</w:t>
      </w:r>
    </w:p>
    <w:p>
      <w:pPr>
        <w:spacing w:before="280" w:after="80"/>
      </w:pPr>
      <w:r>
        <w:rPr>
          <w:b/>
          <w:color w:val="111111"/>
          <w:sz w:val="28"/>
        </w:rPr>
        <w:t>Props &amp; gear</w:t>
      </w:r>
    </w:p>
    <w:p>
      <w:pPr>
        <w:pStyle w:val="ListBullet"/>
        <w:spacing w:after="40"/>
      </w:pPr>
      <w:r>
        <w:rPr>
          <w:color w:val="111111"/>
          <w:sz w:val="22"/>
        </w:rPr>
        <w:t>1 Guardian bike (delivered in the original box, sealed at start of shoot)</w:t>
      </w:r>
    </w:p>
    <w:p>
      <w:pPr>
        <w:pStyle w:val="ListBullet"/>
        <w:spacing w:after="40"/>
      </w:pPr>
      <w:r>
        <w:rPr>
          <w:color w:val="111111"/>
          <w:sz w:val="22"/>
        </w:rPr>
        <w:t>1 Guardian-branded shipping box (kept in frame)</w:t>
      </w:r>
    </w:p>
    <w:p>
      <w:pPr>
        <w:pStyle w:val="ListBullet"/>
        <w:spacing w:after="40"/>
      </w:pPr>
      <w:r>
        <w:rPr>
          <w:color w:val="111111"/>
          <w:sz w:val="22"/>
        </w:rPr>
        <w:t>1 correctly sized child helmet (helmet on for any riding shot)</w:t>
      </w:r>
    </w:p>
    <w:p>
      <w:pPr>
        <w:pStyle w:val="ListBullet"/>
        <w:spacing w:after="40"/>
      </w:pPr>
      <w:r>
        <w:rPr>
          <w:color w:val="111111"/>
          <w:sz w:val="22"/>
        </w:rPr>
        <w:t>1 iPhone 14 or newer for selfie vertical capture (primary camera)</w:t>
      </w:r>
    </w:p>
    <w:p>
      <w:pPr>
        <w:pStyle w:val="ListBullet"/>
        <w:spacing w:after="40"/>
      </w:pPr>
      <w:r>
        <w:rPr>
          <w:color w:val="111111"/>
          <w:sz w:val="22"/>
        </w:rPr>
        <w:t>1 small phone tripod or stack of books to mount the iPhone</w:t>
      </w:r>
    </w:p>
    <w:p>
      <w:pPr>
        <w:pStyle w:val="ListBullet"/>
        <w:spacing w:after="40"/>
      </w:pPr>
      <w:r>
        <w:rPr>
          <w:color w:val="111111"/>
          <w:sz w:val="22"/>
        </w:rPr>
        <w:t>Driveway or quiet sidewalk location with 30+ feet of clear straight pavement</w:t>
      </w:r>
    </w:p>
    <w:p>
      <w:pPr>
        <w:pStyle w:val="ListBullet"/>
        <w:spacing w:after="40"/>
      </w:pPr>
      <w:r>
        <w:rPr>
          <w:color w:val="111111"/>
          <w:sz w:val="22"/>
        </w:rPr>
        <w:t>Stopwatch graphic added in post (no physical timer required on set)</w:t>
      </w:r>
    </w:p>
    <w:p>
      <w:pPr>
        <w:pStyle w:val="ListBullet"/>
        <w:spacing w:after="40"/>
      </w:pPr>
      <w:r>
        <w:rPr>
          <w:color w:val="111111"/>
          <w:sz w:val="22"/>
        </w:rPr>
        <w:t>Water bottle and small snack for kid breaks between takes</w:t>
      </w:r>
    </w:p>
    <w:p>
      <w:pPr>
        <w:pStyle w:val="ListBullet"/>
        <w:spacing w:after="40"/>
      </w:pPr>
      <w:r>
        <w:rPr>
          <w:color w:val="111111"/>
          <w:sz w:val="22"/>
        </w:rPr>
        <w:t>Knee pads on the child as precaution (off-camera, not in frame)</w:t>
      </w:r>
    </w:p>
    <w:p>
      <w:pPr>
        <w:spacing w:before="280" w:after="80"/>
      </w:pPr>
      <w:r>
        <w:rPr>
          <w:b/>
          <w:color w:val="111111"/>
          <w:sz w:val="28"/>
        </w:rPr>
        <w:t>Hook variations</w:t>
      </w:r>
    </w:p>
    <w:p>
      <w:pPr>
        <w:spacing w:before="160" w:after="40"/>
      </w:pPr>
      <w:r>
        <w:rPr>
          <w:b/>
          <w:color w:val="FF3D8A"/>
          <w:sz w:val="24"/>
        </w:rPr>
        <w:t>Hook 1  ·  Bold Claim</w:t>
      </w:r>
    </w:p>
    <w:p>
      <w:pPr>
        <w:spacing w:after="80"/>
        <w:ind w:left="360"/>
      </w:pPr>
      <w:r>
        <w:rPr>
          <w:i/>
          <w:color w:val="111111"/>
          <w:sz w:val="24"/>
        </w:rPr>
        <w:t>“Zero to riding in under an hour. Real time. Watch.”</w:t>
      </w:r>
    </w:p>
    <w:p>
      <w:pPr>
        <w:spacing w:after="40"/>
        <w:ind w:left="144"/>
      </w:pPr>
      <w:r>
        <w:rPr>
          <w:b/>
          <w:color w:val="111111"/>
          <w:sz w:val="22"/>
        </w:rPr>
        <w:t xml:space="preserve">Visual hook:  </w:t>
      </w:r>
      <w:r>
        <w:rPr>
          <w:color w:val="111111"/>
          <w:sz w:val="22"/>
        </w:rPr>
        <w:t>Phone-shot vertical. Driveway. Mom holds the sealed Guardian box at her feet. Child standing next to her, arms crossed, skeptical. Timer overlay flickers to 0:00.</w:t>
      </w:r>
    </w:p>
    <w:p>
      <w:pPr>
        <w:spacing w:after="160"/>
        <w:ind w:left="360"/>
      </w:pPr>
      <w:r>
        <w:rPr>
          <w:i/>
          <w:color w:val="666666"/>
          <w:sz w:val="18"/>
        </w:rPr>
        <w:t>Source: SPNutrition skeleton (timestamped claim opener)</w:t>
      </w:r>
    </w:p>
    <w:p>
      <w:pPr>
        <w:spacing w:after="160"/>
        <w:ind w:left="360"/>
      </w:pPr>
      <w:r>
        <w:rPr>
          <w:i/>
          <w:color w:val="666666"/>
          <w:sz w:val="18"/>
        </w:rPr>
        <w:t>Trigger: Bold Claim  ·  Tactic: Bold Claim  ·  Voice pattern: Outcome. Timeframe. Watch.  ·  Vibe: deadpan claim</w:t>
      </w:r>
    </w:p>
    <w:p>
      <w:pPr>
        <w:spacing w:before="160" w:after="40"/>
      </w:pPr>
      <w:r>
        <w:rPr>
          <w:b/>
          <w:color w:val="FF3D8A"/>
          <w:sz w:val="24"/>
        </w:rPr>
        <w:t>Hook 2  ·  Bold Claim</w:t>
      </w:r>
    </w:p>
    <w:p>
      <w:pPr>
        <w:spacing w:after="80"/>
        <w:ind w:left="360"/>
      </w:pPr>
      <w:r>
        <w:rPr>
          <w:i/>
          <w:color w:val="111111"/>
          <w:sz w:val="24"/>
        </w:rPr>
        <w:t>“She had never been on a bike before today. This entire video is one hour.”</w:t>
      </w:r>
    </w:p>
    <w:p>
      <w:pPr>
        <w:spacing w:after="40"/>
        <w:ind w:left="144"/>
      </w:pPr>
      <w:r>
        <w:rPr>
          <w:b/>
          <w:color w:val="111111"/>
          <w:sz w:val="22"/>
        </w:rPr>
        <w:t xml:space="preserve">Visual hook:  </w:t>
      </w:r>
      <w:r>
        <w:rPr>
          <w:color w:val="111111"/>
          <w:sz w:val="22"/>
        </w:rPr>
        <w:t>Closeup on the kid's face, hesitant. Timer in the corner starts at 0:00.</w:t>
      </w:r>
    </w:p>
    <w:p>
      <w:pPr>
        <w:spacing w:after="160"/>
        <w:ind w:left="360"/>
      </w:pPr>
      <w:r>
        <w:rPr>
          <w:i/>
          <w:color w:val="666666"/>
          <w:sz w:val="18"/>
        </w:rPr>
        <w:t>Source: SPNutrition skeleton variant</w:t>
      </w:r>
    </w:p>
    <w:p>
      <w:pPr>
        <w:spacing w:after="160"/>
        <w:ind w:left="360"/>
      </w:pPr>
      <w:r>
        <w:rPr>
          <w:i/>
          <w:color w:val="666666"/>
          <w:sz w:val="18"/>
        </w:rPr>
        <w:t>Trigger: Curiosity Gap  ·  Tactic: Bold Claim  ·  Voice pattern: She had never X. This entire video is Y.  ·  Vibe: matter-of-fact UGC</w:t>
      </w:r>
    </w:p>
    <w:p>
      <w:pPr>
        <w:spacing w:before="160" w:after="40"/>
      </w:pPr>
      <w:r>
        <w:rPr>
          <w:b/>
          <w:color w:val="FF3D8A"/>
          <w:sz w:val="24"/>
        </w:rPr>
        <w:t>Hook 3  ·  Confession</w:t>
      </w:r>
    </w:p>
    <w:p>
      <w:pPr>
        <w:spacing w:after="80"/>
        <w:ind w:left="360"/>
      </w:pPr>
      <w:r>
        <w:rPr>
          <w:i/>
          <w:color w:val="111111"/>
          <w:sz w:val="24"/>
        </w:rPr>
        <w:t>“Most parents I know think it takes a whole summer. We did it in under sixty minutes. Here is how.”</w:t>
      </w:r>
    </w:p>
    <w:p>
      <w:pPr>
        <w:spacing w:after="40"/>
        <w:ind w:left="144"/>
      </w:pPr>
      <w:r>
        <w:rPr>
          <w:b/>
          <w:color w:val="111111"/>
          <w:sz w:val="22"/>
        </w:rPr>
        <w:t xml:space="preserve">Visual hook:  </w:t>
      </w:r>
      <w:r>
        <w:rPr>
          <w:color w:val="111111"/>
          <w:sz w:val="22"/>
        </w:rPr>
        <w:t>Mom selfie cam. Kid riding away in the background. Timer reads 0:58.</w:t>
      </w:r>
    </w:p>
    <w:p>
      <w:pPr>
        <w:spacing w:after="160"/>
        <w:ind w:left="360"/>
      </w:pPr>
      <w:r>
        <w:rPr>
          <w:i/>
          <w:color w:val="666666"/>
          <w:sz w:val="18"/>
        </w:rPr>
        <w:t>Source: inferred</w:t>
      </w:r>
    </w:p>
    <w:p>
      <w:pPr>
        <w:spacing w:after="160"/>
        <w:ind w:left="360"/>
      </w:pPr>
      <w:r>
        <w:rPr>
          <w:i/>
          <w:color w:val="666666"/>
          <w:sz w:val="18"/>
        </w:rPr>
        <w:t>Trigger: Pattern Interrupt  ·  Tactic: Confession  ·  Voice pattern: Most people think X. We did it in Y. Here is how.  ·  Vibe: earned-it confession</w:t>
      </w:r>
    </w:p>
    <w:p>
      <w:pPr>
        <w:spacing w:before="160" w:after="40"/>
      </w:pPr>
      <w:r>
        <w:rPr>
          <w:b/>
          <w:color w:val="FF3D8A"/>
          <w:sz w:val="24"/>
        </w:rPr>
        <w:t>Hook 4  ·  Statistic</w:t>
      </w:r>
    </w:p>
    <w:p>
      <w:pPr>
        <w:spacing w:after="80"/>
        <w:ind w:left="360"/>
      </w:pPr>
      <w:r>
        <w:rPr>
          <w:i/>
          <w:color w:val="111111"/>
          <w:sz w:val="24"/>
        </w:rPr>
        <w:t>“Timer in the corner. No cuts. My five-year-old learned to ride a bike in fifty-eight minutes.”</w:t>
      </w:r>
    </w:p>
    <w:p>
      <w:pPr>
        <w:spacing w:after="40"/>
        <w:ind w:left="144"/>
      </w:pPr>
      <w:r>
        <w:rPr>
          <w:b/>
          <w:color w:val="111111"/>
          <w:sz w:val="22"/>
        </w:rPr>
        <w:t xml:space="preserve">Visual hook:  </w:t>
      </w:r>
      <w:r>
        <w:rPr>
          <w:color w:val="111111"/>
          <w:sz w:val="22"/>
        </w:rPr>
        <w:t>Wide shot of the driveway. Timer overlay at 0:00. Kid sitting on the curb skeptically.</w:t>
      </w:r>
    </w:p>
    <w:p>
      <w:pPr>
        <w:spacing w:after="160"/>
        <w:ind w:left="360"/>
      </w:pPr>
      <w:r>
        <w:rPr>
          <w:i/>
          <w:color w:val="666666"/>
          <w:sz w:val="18"/>
        </w:rPr>
        <w:t>Source: inferred</w:t>
      </w:r>
    </w:p>
    <w:p>
      <w:pPr>
        <w:spacing w:after="160"/>
        <w:ind w:left="360"/>
      </w:pPr>
      <w:r>
        <w:rPr>
          <w:i/>
          <w:color w:val="666666"/>
          <w:sz w:val="18"/>
        </w:rPr>
        <w:t>Trigger: Authority via specifics  ·  Tactic: Statistic  ·  Voice pattern: Numbered claim. No editing trick.  ·  Vibe: honest-claim</w:t>
      </w:r>
    </w:p>
    <w:p>
      <w:pPr>
        <w:spacing w:before="160" w:after="40"/>
      </w:pPr>
      <w:r>
        <w:rPr>
          <w:b/>
          <w:color w:val="FF3D8A"/>
          <w:sz w:val="24"/>
        </w:rPr>
        <w:t>Hook 5  ·  Question</w:t>
      </w:r>
    </w:p>
    <w:p>
      <w:pPr>
        <w:spacing w:after="80"/>
        <w:ind w:left="360"/>
      </w:pPr>
      <w:r>
        <w:rPr>
          <w:i/>
          <w:color w:val="111111"/>
          <w:sz w:val="24"/>
        </w:rPr>
        <w:t>“How long does it actually take to teach a kid to ride a bike. Apparently not a whole summer. Apparently fifty-eight minutes.”</w:t>
      </w:r>
    </w:p>
    <w:p>
      <w:pPr>
        <w:spacing w:after="40"/>
        <w:ind w:left="144"/>
      </w:pPr>
      <w:r>
        <w:rPr>
          <w:b/>
          <w:color w:val="111111"/>
          <w:sz w:val="22"/>
        </w:rPr>
        <w:t xml:space="preserve">Visual hook:  </w:t>
      </w:r>
      <w:r>
        <w:rPr>
          <w:color w:val="111111"/>
          <w:sz w:val="22"/>
        </w:rPr>
        <w:t>Quick before/after split. Frame 1: kid on the curb, timer 0:00. Frame 2: kid riding, timer 0:58.</w:t>
      </w:r>
    </w:p>
    <w:p>
      <w:pPr>
        <w:spacing w:after="160"/>
        <w:ind w:left="360"/>
      </w:pPr>
      <w:r>
        <w:rPr>
          <w:i/>
          <w:color w:val="666666"/>
          <w:sz w:val="18"/>
        </w:rPr>
        <w:t>Source: inferred</w:t>
      </w:r>
    </w:p>
    <w:p>
      <w:pPr>
        <w:spacing w:after="160"/>
        <w:ind w:left="360"/>
      </w:pPr>
      <w:r>
        <w:rPr>
          <w:i/>
          <w:color w:val="666666"/>
          <w:sz w:val="18"/>
        </w:rPr>
        <w:t>Trigger: Curiosity Gap  ·  Tactic: Question  ·  Voice pattern: How long does X take. Apparently not Y. Apparently Z.  ·  Vibe: wry mom</w:t>
      </w:r>
    </w:p>
    <w:p>
      <w:pPr>
        <w:spacing w:before="280" w:after="80"/>
      </w:pPr>
      <w:r>
        <w:rPr>
          <w:b/>
          <w:color w:val="00A06E"/>
          <w:sz w:val="28"/>
        </w:rPr>
        <w:t>Full script</w:t>
      </w:r>
    </w:p>
    <w:p>
      <w:pPr>
        <w:spacing w:before="160" w:after="40"/>
      </w:pPr>
      <w:r>
        <w:rPr>
          <w:b/>
          <w:color w:val="00A06E"/>
          <w:sz w:val="24"/>
        </w:rPr>
        <w:t>0:00 to 0:03  ·  HOOK · BEFORE STATE</w:t>
      </w:r>
    </w:p>
    <w:p>
      <w:pPr>
        <w:spacing w:after="40"/>
        <w:ind w:left="144"/>
      </w:pPr>
      <w:r>
        <w:rPr>
          <w:b/>
          <w:color w:val="111111"/>
          <w:sz w:val="22"/>
        </w:rPr>
        <w:t xml:space="preserve">Voiceover:  </w:t>
      </w:r>
      <w:r>
        <w:rPr>
          <w:color w:val="111111"/>
          <w:sz w:val="22"/>
        </w:rPr>
        <w:t>“Zero to riding in under an hour. Real time. Watch.”</w:t>
      </w:r>
    </w:p>
    <w:p>
      <w:pPr>
        <w:spacing w:after="40"/>
        <w:ind w:left="144"/>
      </w:pPr>
      <w:r>
        <w:rPr>
          <w:b/>
          <w:color w:val="111111"/>
          <w:sz w:val="22"/>
        </w:rPr>
        <w:t xml:space="preserve">Visual:  </w:t>
      </w:r>
      <w:r>
        <w:rPr>
          <w:color w:val="111111"/>
          <w:sz w:val="22"/>
        </w:rPr>
        <w:t>Phone propped on a stack of books in the driveway. Mom holds the sealed Guardian box at her feet. Five-year-old next to her, arms crossed, skeptical. Timer overlay flickers to 0:00.</w:t>
      </w:r>
    </w:p>
    <w:p>
      <w:pPr>
        <w:spacing w:after="40"/>
        <w:ind w:left="144"/>
      </w:pPr>
      <w:r>
        <w:rPr>
          <w:b/>
          <w:color w:val="111111"/>
          <w:sz w:val="22"/>
        </w:rPr>
        <w:t xml:space="preserve">On-screen text:  </w:t>
      </w:r>
      <w:r>
        <w:rPr>
          <w:color w:val="111111"/>
          <w:sz w:val="22"/>
        </w:rPr>
        <w:t>0:00</w:t>
      </w:r>
    </w:p>
    <w:p>
      <w:pPr>
        <w:spacing w:before="160" w:after="40"/>
      </w:pPr>
      <w:r>
        <w:rPr>
          <w:b/>
          <w:color w:val="00A06E"/>
          <w:sz w:val="24"/>
        </w:rPr>
        <w:t>0:03 to 0:06  ·  PROMISE FRAMING</w:t>
      </w:r>
    </w:p>
    <w:p>
      <w:pPr>
        <w:spacing w:after="40"/>
        <w:ind w:left="144"/>
      </w:pPr>
      <w:r>
        <w:rPr>
          <w:b/>
          <w:color w:val="111111"/>
          <w:sz w:val="22"/>
        </w:rPr>
        <w:t xml:space="preserve">Voiceover:  </w:t>
      </w:r>
      <w:r>
        <w:rPr>
          <w:color w:val="111111"/>
          <w:sz w:val="22"/>
        </w:rPr>
        <w:t>“And this is Guardian's balance method. Six stages. Sixty minutes.”</w:t>
      </w:r>
    </w:p>
    <w:p>
      <w:pPr>
        <w:spacing w:after="40"/>
        <w:ind w:left="144"/>
      </w:pPr>
      <w:r>
        <w:rPr>
          <w:b/>
          <w:color w:val="111111"/>
          <w:sz w:val="22"/>
        </w:rPr>
        <w:t xml:space="preserve">Visual:  </w:t>
      </w:r>
      <w:r>
        <w:rPr>
          <w:color w:val="111111"/>
          <w:sz w:val="22"/>
        </w:rPr>
        <w:t>Hard cut to a tighter shot. The Guardian-branded shipping box held to camera for 1.5 seconds.</w:t>
      </w:r>
    </w:p>
    <w:p>
      <w:pPr>
        <w:spacing w:after="40"/>
        <w:ind w:left="144"/>
      </w:pPr>
      <w:r>
        <w:rPr>
          <w:b/>
          <w:color w:val="111111"/>
          <w:sz w:val="22"/>
        </w:rPr>
        <w:t xml:space="preserve">On-screen text:  </w:t>
      </w:r>
      <w:r>
        <w:rPr>
          <w:color w:val="111111"/>
          <w:sz w:val="22"/>
        </w:rPr>
        <w:t>6 stages · 60 minutes</w:t>
      </w:r>
    </w:p>
    <w:p>
      <w:pPr>
        <w:spacing w:before="160" w:after="40"/>
      </w:pPr>
      <w:r>
        <w:rPr>
          <w:b/>
          <w:color w:val="00A06E"/>
          <w:sz w:val="24"/>
        </w:rPr>
        <w:t>0:06 to 0:11  ·  STEP 1 · OUT OF BOX</w:t>
      </w:r>
    </w:p>
    <w:p>
      <w:pPr>
        <w:spacing w:after="40"/>
        <w:ind w:left="144"/>
      </w:pPr>
      <w:r>
        <w:rPr>
          <w:b/>
          <w:color w:val="111111"/>
          <w:sz w:val="22"/>
        </w:rPr>
        <w:t xml:space="preserve">Voiceover:  </w:t>
      </w:r>
      <w:r>
        <w:rPr>
          <w:color w:val="111111"/>
          <w:sz w:val="22"/>
        </w:rPr>
        <w:t>“So at zero eight, the bike is out of the box. She is still not convinced. I get it. I would not be either.”</w:t>
      </w:r>
    </w:p>
    <w:p>
      <w:pPr>
        <w:spacing w:after="40"/>
        <w:ind w:left="144"/>
      </w:pPr>
      <w:r>
        <w:rPr>
          <w:b/>
          <w:color w:val="111111"/>
          <w:sz w:val="22"/>
        </w:rPr>
        <w:t xml:space="preserve">Visual:  </w:t>
      </w:r>
      <w:r>
        <w:rPr>
          <w:color w:val="111111"/>
          <w:sz w:val="22"/>
        </w:rPr>
        <w:t>Quick cuts. Box opens. Kid's curious face. Mom lifts the frame out of the box one-handed (subtle weight reveal). Timer overlay updates to 0:08.</w:t>
      </w:r>
    </w:p>
    <w:p>
      <w:pPr>
        <w:spacing w:after="40"/>
        <w:ind w:left="144"/>
      </w:pPr>
      <w:r>
        <w:rPr>
          <w:b/>
          <w:color w:val="111111"/>
          <w:sz w:val="22"/>
        </w:rPr>
        <w:t xml:space="preserve">On-screen text:  </w:t>
      </w:r>
      <w:r>
        <w:rPr>
          <w:color w:val="111111"/>
          <w:sz w:val="22"/>
        </w:rPr>
        <w:t>0:08 · Out of the box</w:t>
      </w:r>
    </w:p>
    <w:p>
      <w:pPr>
        <w:spacing w:before="160" w:after="40"/>
      </w:pPr>
      <w:r>
        <w:rPr>
          <w:b/>
          <w:color w:val="00A06E"/>
          <w:sz w:val="24"/>
        </w:rPr>
        <w:t>0:11 to 0:16  ·  STEP 2 · CONVINCING</w:t>
      </w:r>
    </w:p>
    <w:p>
      <w:pPr>
        <w:spacing w:after="40"/>
        <w:ind w:left="144"/>
      </w:pPr>
      <w:r>
        <w:rPr>
          <w:b/>
          <w:color w:val="111111"/>
          <w:sz w:val="22"/>
        </w:rPr>
        <w:t xml:space="preserve">Voiceover:  </w:t>
      </w:r>
      <w:r>
        <w:rPr>
          <w:color w:val="111111"/>
          <w:sz w:val="22"/>
        </w:rPr>
        <w:t>“Then at fourteen minutes she finally sits on it. Pedals are off so she can stand-walk with it. No expectations.”</w:t>
      </w:r>
    </w:p>
    <w:p>
      <w:pPr>
        <w:spacing w:after="40"/>
        <w:ind w:left="144"/>
      </w:pPr>
      <w:r>
        <w:rPr>
          <w:b/>
          <w:color w:val="111111"/>
          <w:sz w:val="22"/>
        </w:rPr>
        <w:t xml:space="preserve">Visual:  </w:t>
      </w:r>
      <w:r>
        <w:rPr>
          <w:color w:val="111111"/>
          <w:sz w:val="22"/>
        </w:rPr>
        <w:t>Child reluctantly straddling the bike on the driveway. Mom kneeling, low angle. Pedals on the ground next to them. Timer updates to 0:14.</w:t>
      </w:r>
    </w:p>
    <w:p>
      <w:pPr>
        <w:spacing w:after="40"/>
        <w:ind w:left="144"/>
      </w:pPr>
      <w:r>
        <w:rPr>
          <w:b/>
          <w:color w:val="111111"/>
          <w:sz w:val="22"/>
        </w:rPr>
        <w:t xml:space="preserve">On-screen text:  </w:t>
      </w:r>
      <w:r>
        <w:rPr>
          <w:color w:val="111111"/>
          <w:sz w:val="22"/>
        </w:rPr>
        <w:t>0:14 · Convincing her</w:t>
      </w:r>
    </w:p>
    <w:p>
      <w:pPr>
        <w:spacing w:before="160" w:after="40"/>
      </w:pPr>
      <w:r>
        <w:rPr>
          <w:b/>
          <w:color w:val="00A06E"/>
          <w:sz w:val="24"/>
        </w:rPr>
        <w:t>0:16 to 0:21  ·  STEP 3 · BALANCE-GLIDE</w:t>
      </w:r>
    </w:p>
    <w:p>
      <w:pPr>
        <w:spacing w:after="40"/>
        <w:ind w:left="144"/>
      </w:pPr>
      <w:r>
        <w:rPr>
          <w:b/>
          <w:color w:val="111111"/>
          <w:sz w:val="22"/>
        </w:rPr>
        <w:t xml:space="preserve">Voiceover:  </w:t>
      </w:r>
      <w:r>
        <w:rPr>
          <w:color w:val="111111"/>
          <w:sz w:val="22"/>
        </w:rPr>
        <w:t>“And by twenty-four minutes she is gliding with both feet off the ground. No instructions. Just balance.”</w:t>
      </w:r>
    </w:p>
    <w:p>
      <w:pPr>
        <w:spacing w:after="40"/>
        <w:ind w:left="144"/>
      </w:pPr>
      <w:r>
        <w:rPr>
          <w:b/>
          <w:color w:val="111111"/>
          <w:sz w:val="22"/>
        </w:rPr>
        <w:t xml:space="preserve">Visual:  </w:t>
      </w:r>
      <w:r>
        <w:rPr>
          <w:color w:val="111111"/>
          <w:sz w:val="22"/>
        </w:rPr>
        <w:t>Wide shot of the driveway. Kid pushes off and glides with feet up. Mom walking alongside, hands behind her back. Timer updates to 0:24.</w:t>
      </w:r>
    </w:p>
    <w:p>
      <w:pPr>
        <w:spacing w:after="40"/>
        <w:ind w:left="144"/>
      </w:pPr>
      <w:r>
        <w:rPr>
          <w:b/>
          <w:color w:val="111111"/>
          <w:sz w:val="22"/>
        </w:rPr>
        <w:t xml:space="preserve">On-screen text:  </w:t>
      </w:r>
      <w:r>
        <w:rPr>
          <w:color w:val="111111"/>
          <w:sz w:val="22"/>
        </w:rPr>
        <w:t>0:24 · Just gliding</w:t>
      </w:r>
    </w:p>
    <w:p>
      <w:pPr>
        <w:spacing w:before="160" w:after="40"/>
      </w:pPr>
      <w:r>
        <w:rPr>
          <w:b/>
          <w:color w:val="00A06E"/>
          <w:sz w:val="24"/>
        </w:rPr>
        <w:t>0:21 to 0:26  ·  STEP 4 · FIRST PEDAL</w:t>
      </w:r>
    </w:p>
    <w:p>
      <w:pPr>
        <w:spacing w:after="40"/>
        <w:ind w:left="144"/>
      </w:pPr>
      <w:r>
        <w:rPr>
          <w:b/>
          <w:color w:val="111111"/>
          <w:sz w:val="22"/>
        </w:rPr>
        <w:t xml:space="preserve">Voiceover:  </w:t>
      </w:r>
      <w:r>
        <w:rPr>
          <w:color w:val="111111"/>
          <w:sz w:val="22"/>
        </w:rPr>
        <w:t>“So at thirty-eight minutes the pedals go back on. One push. Two pushes. Then she goes.”</w:t>
      </w:r>
    </w:p>
    <w:p>
      <w:pPr>
        <w:spacing w:after="40"/>
        <w:ind w:left="144"/>
      </w:pPr>
      <w:r>
        <w:rPr>
          <w:b/>
          <w:color w:val="111111"/>
          <w:sz w:val="22"/>
        </w:rPr>
        <w:t xml:space="preserve">Visual:  </w:t>
      </w:r>
      <w:r>
        <w:rPr>
          <w:color w:val="111111"/>
          <w:sz w:val="22"/>
        </w:rPr>
        <w:t>Low angle. Mom clipping pedals back on. Cut to wide. Kid pushes off, pedals once, twice, mom's hand visible letting go. Whip pan to her riding away. Timer updates to 0:38.</w:t>
      </w:r>
    </w:p>
    <w:p>
      <w:pPr>
        <w:spacing w:after="40"/>
        <w:ind w:left="144"/>
      </w:pPr>
      <w:r>
        <w:rPr>
          <w:b/>
          <w:color w:val="111111"/>
          <w:sz w:val="22"/>
        </w:rPr>
        <w:t xml:space="preserve">On-screen text:  </w:t>
      </w:r>
      <w:r>
        <w:rPr>
          <w:color w:val="111111"/>
          <w:sz w:val="22"/>
        </w:rPr>
        <w:t>0:38 · First pedal</w:t>
      </w:r>
    </w:p>
    <w:p>
      <w:pPr>
        <w:spacing w:before="160" w:after="40"/>
      </w:pPr>
      <w:r>
        <w:rPr>
          <w:b/>
          <w:color w:val="00A06E"/>
          <w:sz w:val="24"/>
        </w:rPr>
        <w:t>0:26 to 0:31  ·  STEP 5 · SOLO RIDE</w:t>
      </w:r>
    </w:p>
    <w:p>
      <w:pPr>
        <w:spacing w:after="40"/>
        <w:ind w:left="144"/>
      </w:pPr>
      <w:r>
        <w:rPr>
          <w:b/>
          <w:color w:val="111111"/>
          <w:sz w:val="22"/>
        </w:rPr>
        <w:t xml:space="preserve">Voiceover:  </w:t>
      </w:r>
      <w:r>
        <w:rPr>
          <w:color w:val="111111"/>
          <w:sz w:val="22"/>
        </w:rPr>
        <w:t>“Then at fifty-eight minutes she is riding down the block by herself. And when she rolls back the first thing she says is 'again.'”</w:t>
      </w:r>
    </w:p>
    <w:p>
      <w:pPr>
        <w:spacing w:after="40"/>
        <w:ind w:left="144"/>
      </w:pPr>
      <w:r>
        <w:rPr>
          <w:b/>
          <w:color w:val="111111"/>
          <w:sz w:val="22"/>
        </w:rPr>
        <w:t xml:space="preserve">Visual:  </w:t>
      </w:r>
      <w:r>
        <w:rPr>
          <w:color w:val="111111"/>
          <w:sz w:val="22"/>
        </w:rPr>
        <w:t>Phone tracking shot, mom jogging behind. Kid riding solo down the sidewalk. Cut to kid rolling back, big smile, saying it. Timer at 0:58.</w:t>
      </w:r>
    </w:p>
    <w:p>
      <w:pPr>
        <w:spacing w:after="40"/>
        <w:ind w:left="144"/>
      </w:pPr>
      <w:r>
        <w:rPr>
          <w:b/>
          <w:color w:val="111111"/>
          <w:sz w:val="22"/>
        </w:rPr>
        <w:t xml:space="preserve">On-screen text:  </w:t>
      </w:r>
      <w:r>
        <w:rPr>
          <w:color w:val="111111"/>
          <w:sz w:val="22"/>
        </w:rPr>
        <w:t>0:58 · Solo · 'again'</w:t>
      </w:r>
    </w:p>
    <w:p>
      <w:pPr>
        <w:spacing w:before="160" w:after="40"/>
      </w:pPr>
      <w:r>
        <w:rPr>
          <w:b/>
          <w:color w:val="00A06E"/>
          <w:sz w:val="24"/>
        </w:rPr>
        <w:t>0:31 to 0:34  ·  BEFORE / AFTER</w:t>
      </w:r>
    </w:p>
    <w:p>
      <w:pPr>
        <w:spacing w:after="40"/>
        <w:ind w:left="144"/>
      </w:pPr>
      <w:r>
        <w:rPr>
          <w:b/>
          <w:color w:val="111111"/>
          <w:sz w:val="22"/>
        </w:rPr>
        <w:t xml:space="preserve">Voiceover:  </w:t>
      </w:r>
      <w:r>
        <w:rPr>
          <w:color w:val="111111"/>
          <w:sz w:val="22"/>
        </w:rPr>
        <w:t>“By an hour in, she does not want to stop. From the curb to the block in six stages.”</w:t>
      </w:r>
    </w:p>
    <w:p>
      <w:pPr>
        <w:spacing w:after="40"/>
        <w:ind w:left="144"/>
      </w:pPr>
      <w:r>
        <w:rPr>
          <w:b/>
          <w:color w:val="111111"/>
          <w:sz w:val="22"/>
        </w:rPr>
        <w:t xml:space="preserve">Visual:  </w:t>
      </w:r>
      <w:r>
        <w:rPr>
          <w:color w:val="111111"/>
          <w:sz w:val="22"/>
        </w:rPr>
        <w:t>Split-screen comparison. Left: kid on the curb at 0:00. Right: kid riding solo at 0:58. Timer lands at 1:00 and freezes.</w:t>
      </w:r>
    </w:p>
    <w:p>
      <w:pPr>
        <w:spacing w:after="40"/>
        <w:ind w:left="144"/>
      </w:pPr>
      <w:r>
        <w:rPr>
          <w:b/>
          <w:color w:val="111111"/>
          <w:sz w:val="22"/>
        </w:rPr>
        <w:t xml:space="preserve">On-screen text:  </w:t>
      </w:r>
      <w:r>
        <w:rPr>
          <w:color w:val="111111"/>
          <w:sz w:val="22"/>
        </w:rPr>
        <w:t>0:00 → 1:00 · 6 stages</w:t>
      </w:r>
    </w:p>
    <w:p>
      <w:pPr>
        <w:spacing w:before="160" w:after="40"/>
      </w:pPr>
      <w:r>
        <w:rPr>
          <w:b/>
          <w:color w:val="00A06E"/>
          <w:sz w:val="24"/>
        </w:rPr>
        <w:t>0:34 to 0:37  ·  CTA · GUARANTEE</w:t>
      </w:r>
    </w:p>
    <w:p>
      <w:pPr>
        <w:spacing w:after="40"/>
        <w:ind w:left="144"/>
      </w:pPr>
      <w:r>
        <w:rPr>
          <w:b/>
          <w:color w:val="111111"/>
          <w:sz w:val="22"/>
        </w:rPr>
        <w:t xml:space="preserve">Voiceover:  </w:t>
      </w:r>
      <w:r>
        <w:rPr>
          <w:color w:val="111111"/>
          <w:sz w:val="22"/>
        </w:rPr>
        <w:t>“That is what Guardian's balance method does. By the way, they take the bike back for a year if it does not work for you.”</w:t>
      </w:r>
    </w:p>
    <w:p>
      <w:pPr>
        <w:spacing w:after="40"/>
        <w:ind w:left="144"/>
      </w:pPr>
      <w:r>
        <w:rPr>
          <w:b/>
          <w:color w:val="111111"/>
          <w:sz w:val="22"/>
        </w:rPr>
        <w:t xml:space="preserve">Visual:  </w:t>
      </w:r>
      <w:r>
        <w:rPr>
          <w:color w:val="111111"/>
          <w:sz w:val="22"/>
        </w:rPr>
        <w:t>End card. Guardian logo, the Guardian Method wordmark, 365-day-return badge. Final 1.5-second hold on the Guardian-branded shipping box.</w:t>
      </w:r>
    </w:p>
    <w:p>
      <w:pPr>
        <w:spacing w:after="40"/>
        <w:ind w:left="144"/>
      </w:pPr>
      <w:r>
        <w:rPr>
          <w:b/>
          <w:color w:val="111111"/>
          <w:sz w:val="22"/>
        </w:rPr>
        <w:t xml:space="preserve">On-screen text:  </w:t>
      </w:r>
      <w:r>
        <w:rPr>
          <w:color w:val="111111"/>
          <w:sz w:val="22"/>
        </w:rPr>
        <w:t>guardianbikes.com · 365-day returns</w:t>
      </w:r>
    </w:p>
    <w:p>
      <w:pPr>
        <w:spacing w:before="280" w:after="80"/>
      </w:pPr>
      <w:r>
        <w:rPr>
          <w:b/>
          <w:color w:val="111111"/>
          <w:sz w:val="28"/>
        </w:rPr>
        <w:t>Why it should work</w:t>
      </w:r>
    </w:p>
    <w:p>
      <w:pPr>
        <w:spacing w:after="120"/>
      </w:pPr>
      <w:r>
        <w:rPr>
          <w:i w:val="0"/>
          <w:color w:val="111111"/>
          <w:sz w:val="22"/>
        </w:rPr>
        <w:t>Built on the YELLE Skincare 6-step transformation skeleton (417 days running, template_reference). YELLE's structure: open on a problem state, frame the full system in one breath, then a step-by-step reveal where each step gets one visual beat with the product on screen and the visible change between beats, then before / after visual contrast, then a promo anchor and soft CTA. Translation to Guardian: six timer beats (0:00 to 0:58), each one timestamp + one visible kid-progress moment + a single sentence of mom voiceover. The PROMISE FRAMING borrows directly ('Guardian's balance method, in six stages'). Before / after is the curb-skeptic vs. Block-rider contrast. The 365-day return guarantee replaces YELLE's promo anchor. Replaces an earlier (incorrect) template choice (SPNutrition magnesium ad) that was a trend-format text-wall video, not a multi-beat script. Lesson banked for future template selection: filter out trend formats (single shot, text overlay, trending audio) and only lift templates whose video architecture is the load-bearing element.</w:t>
      </w:r>
    </w:p>
    <w:p>
      <w:pPr>
        <w:spacing w:before="280" w:after="80"/>
      </w:pPr>
      <w:r>
        <w:rPr>
          <w:b/>
          <w:color w:val="111111"/>
          <w:sz w:val="28"/>
        </w:rPr>
        <w:t>Production notes</w:t>
      </w:r>
    </w:p>
    <w:p>
      <w:pPr>
        <w:spacing w:after="120"/>
      </w:pPr>
      <w:r>
        <w:rPr>
          <w:i w:val="0"/>
          <w:color w:val="111111"/>
          <w:sz w:val="22"/>
        </w:rPr>
        <w:t>About 36 seconds, 8 beats. Single iPhone, mom is the shooter, no crew. The shoot itself takes about an hour of real time. The timer graphic in the corner is added in post, not shown on set.5 seconds at 0:08 and again on the CTA. Audio is real-mom narration recorded after the shoot to keep the kid's frustration genuine. Music kept quiet or off, the human moments do the work.</w:t>
      </w:r>
    </w:p>
    <w:p>
      <w:pPr>
        <w:spacing w:before="280" w:after="80"/>
      </w:pPr>
      <w:r>
        <w:rPr>
          <w:b/>
          <w:color w:val="111111"/>
          <w:sz w:val="28"/>
        </w:rPr>
        <w:t>Source winners</w:t>
      </w:r>
    </w:p>
    <w:p>
      <w:pPr>
        <w:pStyle w:val="ListBullet"/>
        <w:spacing w:after="40"/>
      </w:pPr>
      <w:r>
        <w:rPr>
          <w:color w:val="111111"/>
          <w:sz w:val="22"/>
        </w:rPr>
        <w:t>NGR-041-LearnToRide-UGC-ShowYourHow-Vid-1 ($6,999, 2.2x ROAS. Uses 'less than an hour' framing)</w:t>
      </w:r>
    </w:p>
    <w:p>
      <w:pPr>
        <w:pStyle w:val="ListBullet"/>
        <w:spacing w:after="40"/>
      </w:pPr>
      <w:r>
        <w:rPr>
          <w:color w:val="111111"/>
          <w:sz w:val="22"/>
        </w:rPr>
        <w:t>GB-LearnToRide-Brief216-UGC-BalanceBike-Vid-3 ($29,535, 6.7x ROAS. Learn-to-ride UGC winner)</w:t>
      </w:r>
    </w:p>
    <w:p>
      <w:pPr>
        <w:spacing w:before="400"/>
      </w:pPr>
      <w:r>
        <w:rPr>
          <w:color w:val="666666"/>
          <w:sz w:val="16"/>
        </w:rPr>
        <w:t>★ Orion  ·  GASSED  ·  Guardian Bikes  ·  Edit freely. Share with team or client.</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r2.foreplay.co/9558987490834868/d85cb0617e9fb16c369b30225a0cdb0f.mp4" TargetMode="External"/><Relationship Id="rId10" Type="http://schemas.openxmlformats.org/officeDocument/2006/relationships/hyperlink" Target="https://app.foreplay.co/ads/18QnJ4pLkoUZFf36rr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